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D35932" w:rsidRPr="0081595B" w:rsidRDefault="00753DED" w:rsidP="00D35932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D82216">
        <w:rPr>
          <w:rFonts w:ascii="Times New Roman" w:hAnsi="Times New Roman" w:cs="Times New Roman"/>
          <w:b/>
          <w:sz w:val="24"/>
          <w:szCs w:val="24"/>
        </w:rPr>
        <w:t xml:space="preserve">Symptoms </w:t>
      </w:r>
      <w:r w:rsidR="00EB0FAC" w:rsidRPr="00D82216">
        <w:rPr>
          <w:rFonts w:ascii="Times New Roman" w:hAnsi="Times New Roman" w:cs="Times New Roman"/>
          <w:b/>
          <w:sz w:val="24"/>
          <w:szCs w:val="24"/>
        </w:rPr>
        <w:t xml:space="preserve">Of Depression, Tension, And Anxiety Among </w:t>
      </w:r>
      <w:r w:rsidRPr="00D82216">
        <w:rPr>
          <w:rFonts w:ascii="Times New Roman" w:hAnsi="Times New Roman" w:cs="Times New Roman"/>
          <w:b/>
          <w:sz w:val="24"/>
          <w:szCs w:val="24"/>
        </w:rPr>
        <w:t xml:space="preserve">Fayoum </w:t>
      </w:r>
      <w:r w:rsidR="00EB0FAC" w:rsidRPr="00D82216">
        <w:rPr>
          <w:rFonts w:ascii="Times New Roman" w:hAnsi="Times New Roman" w:cs="Times New Roman"/>
          <w:b/>
          <w:sz w:val="24"/>
          <w:szCs w:val="24"/>
        </w:rPr>
        <w:t>Medical Stud</w:t>
      </w:r>
      <w:r w:rsidR="00EB0FAC">
        <w:rPr>
          <w:rFonts w:ascii="Times New Roman" w:hAnsi="Times New Roman" w:cs="Times New Roman"/>
          <w:b/>
          <w:sz w:val="24"/>
          <w:szCs w:val="24"/>
        </w:rPr>
        <w:t xml:space="preserve">ents During The </w:t>
      </w:r>
      <w:r>
        <w:rPr>
          <w:rFonts w:ascii="Times New Roman" w:hAnsi="Times New Roman" w:cs="Times New Roman"/>
          <w:b/>
          <w:sz w:val="24"/>
          <w:szCs w:val="24"/>
        </w:rPr>
        <w:t>COVID</w:t>
      </w:r>
      <w:r w:rsidR="00EB0FAC">
        <w:rPr>
          <w:rFonts w:ascii="Times New Roman" w:hAnsi="Times New Roman" w:cs="Times New Roman"/>
          <w:b/>
          <w:sz w:val="24"/>
          <w:szCs w:val="24"/>
        </w:rPr>
        <w:t>-19 Pandemic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D35932" w:rsidRPr="0081595B" w:rsidRDefault="00753DED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 Name </w:t>
      </w:r>
    </w:p>
    <w:p w:rsidR="00D35932" w:rsidRPr="0081595B" w:rsidRDefault="00753DED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:rsidR="00D35932" w:rsidRPr="0081595B" w:rsidRDefault="00753DED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:rsidR="00D35932" w:rsidRPr="0081595B" w:rsidRDefault="00753DED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:rsidR="00D35932" w:rsidRPr="0081595B" w:rsidRDefault="00753DED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:rsidR="00D35932" w:rsidRPr="0081595B" w:rsidRDefault="00D35932" w:rsidP="00D35932">
      <w:pPr>
        <w:spacing w:line="48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D35932" w:rsidRPr="0081595B" w:rsidRDefault="00753DED" w:rsidP="00D3593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1595B">
        <w:rPr>
          <w:rFonts w:ascii="Times New Roman" w:hAnsi="Times New Roman" w:cs="Times New Roman"/>
          <w:sz w:val="24"/>
          <w:szCs w:val="24"/>
        </w:rPr>
        <w:br w:type="page"/>
      </w:r>
    </w:p>
    <w:p w:rsidR="00D82216" w:rsidRPr="0081595B" w:rsidRDefault="00753DED" w:rsidP="00D82216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D8221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Symptoms </w:t>
      </w:r>
      <w:r w:rsidR="00EB0FAC" w:rsidRPr="00D82216">
        <w:rPr>
          <w:rFonts w:ascii="Times New Roman" w:hAnsi="Times New Roman" w:cs="Times New Roman"/>
          <w:b/>
          <w:sz w:val="24"/>
          <w:szCs w:val="24"/>
        </w:rPr>
        <w:t xml:space="preserve">Of Depression, Tension, And Anxiety Among </w:t>
      </w:r>
      <w:r w:rsidRPr="00D82216">
        <w:rPr>
          <w:rFonts w:ascii="Times New Roman" w:hAnsi="Times New Roman" w:cs="Times New Roman"/>
          <w:b/>
          <w:sz w:val="24"/>
          <w:szCs w:val="24"/>
        </w:rPr>
        <w:t xml:space="preserve">Fayoum </w:t>
      </w:r>
      <w:r w:rsidR="00EB0FAC" w:rsidRPr="00D82216">
        <w:rPr>
          <w:rFonts w:ascii="Times New Roman" w:hAnsi="Times New Roman" w:cs="Times New Roman"/>
          <w:b/>
          <w:sz w:val="24"/>
          <w:szCs w:val="24"/>
        </w:rPr>
        <w:t>Medical Stud</w:t>
      </w:r>
      <w:r w:rsidR="00EB0FAC">
        <w:rPr>
          <w:rFonts w:ascii="Times New Roman" w:hAnsi="Times New Roman" w:cs="Times New Roman"/>
          <w:b/>
          <w:sz w:val="24"/>
          <w:szCs w:val="24"/>
        </w:rPr>
        <w:t xml:space="preserve">ents During </w:t>
      </w:r>
      <w:bookmarkStart w:id="0" w:name="_GoBack"/>
      <w:bookmarkEnd w:id="0"/>
      <w:r w:rsidR="00EB0FAC">
        <w:rPr>
          <w:rFonts w:ascii="Times New Roman" w:hAnsi="Times New Roman" w:cs="Times New Roman"/>
          <w:b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sz w:val="24"/>
          <w:szCs w:val="24"/>
        </w:rPr>
        <w:t>COVID</w:t>
      </w:r>
      <w:r w:rsidR="00EB0FAC">
        <w:rPr>
          <w:rFonts w:ascii="Times New Roman" w:hAnsi="Times New Roman" w:cs="Times New Roman"/>
          <w:b/>
          <w:sz w:val="24"/>
          <w:szCs w:val="24"/>
        </w:rPr>
        <w:t>-19 Pandemic</w:t>
      </w:r>
    </w:p>
    <w:p w:rsidR="00880B11" w:rsidRPr="00D35932" w:rsidRDefault="00753DED" w:rsidP="00D359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What sparked my interest in this topic</w:t>
      </w:r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researched by Soltan et al. (2021)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that I have friends who have mental health issues have been adversely affected by the pandemic. Because of this, 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am </w:t>
      </w:r>
      <w:r w:rsidR="006529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following up 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my friends and the general </w:t>
      </w:r>
      <w:r w:rsidR="00467FA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public’s mental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well-being in times of crisis.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my cho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sen topic, this essay examines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available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findings 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research </w:t>
      </w:r>
      <w:r w:rsid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on d</w:t>
      </w:r>
      <w:r w:rsidR="00D82216" w:rsidRP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epression, anxiety, an</w:t>
      </w:r>
      <w:r w:rsid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d stress prevalent in the study group during the COVID-19 epidemic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The COVID-19 virus threatens medical students, posing severe health risks and psychological trauma upon reading the article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82216" w:rsidRP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The study's</w:t>
      </w:r>
      <w:r w:rsid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goal was to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carry a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n investigation of how COVID-19 affected medical students' mental health. Medical students from the Faculty of Medicine in Egypt completed an onli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 survey 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administered via Google Forms that included 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psychometric measures</w:t>
      </w:r>
      <w:r w:rsidR="00EF38F6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questionnaires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assessing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anxiety, stress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depression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65AED" w:rsidRPr="00D35932" w:rsidRDefault="00753DED" w:rsidP="00D359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35932">
        <w:rPr>
          <w:rFonts w:ascii="Times New Roman" w:hAnsi="Times New Roman" w:cs="Times New Roman"/>
          <w:sz w:val="24"/>
          <w:szCs w:val="24"/>
        </w:rPr>
        <w:t>The Faculty of Medicine's Research Ethics Committee and S</w:t>
      </w:r>
      <w:r w:rsidR="00EF38F6" w:rsidRPr="00D35932">
        <w:rPr>
          <w:rFonts w:ascii="Times New Roman" w:hAnsi="Times New Roman" w:cs="Times New Roman"/>
          <w:sz w:val="24"/>
          <w:szCs w:val="24"/>
        </w:rPr>
        <w:t>cientific Research Committee had</w:t>
      </w:r>
      <w:r w:rsidRPr="00D35932">
        <w:rPr>
          <w:rFonts w:ascii="Times New Roman" w:hAnsi="Times New Roman" w:cs="Times New Roman"/>
          <w:sz w:val="24"/>
          <w:szCs w:val="24"/>
        </w:rPr>
        <w:t xml:space="preserve"> given their blessing to </w:t>
      </w:r>
      <w:r w:rsidRPr="00D35932">
        <w:rPr>
          <w:rFonts w:ascii="Times New Roman" w:hAnsi="Times New Roman" w:cs="Times New Roman"/>
          <w:sz w:val="24"/>
          <w:szCs w:val="24"/>
        </w:rPr>
        <w:t>cro</w:t>
      </w:r>
      <w:r w:rsidR="00EF38F6" w:rsidRPr="00D35932">
        <w:rPr>
          <w:rFonts w:ascii="Times New Roman" w:hAnsi="Times New Roman" w:cs="Times New Roman"/>
          <w:sz w:val="24"/>
          <w:szCs w:val="24"/>
        </w:rPr>
        <w:t>ss-sectional research conducted in April 202</w:t>
      </w:r>
      <w:r w:rsidR="005F2825" w:rsidRPr="00D35932">
        <w:rPr>
          <w:rFonts w:ascii="Times New Roman" w:hAnsi="Times New Roman" w:cs="Times New Roman"/>
          <w:sz w:val="24"/>
          <w:szCs w:val="24"/>
        </w:rPr>
        <w:t>,</w:t>
      </w:r>
      <w:r w:rsidR="00EF38F6" w:rsidRPr="00D35932">
        <w:rPr>
          <w:rFonts w:ascii="Times New Roman" w:hAnsi="Times New Roman" w:cs="Times New Roman"/>
          <w:sz w:val="24"/>
          <w:szCs w:val="24"/>
        </w:rPr>
        <w:t xml:space="preserve"> which </w:t>
      </w:r>
      <w:r w:rsidR="005F2825" w:rsidRPr="00D35932">
        <w:rPr>
          <w:rFonts w:ascii="Times New Roman" w:hAnsi="Times New Roman" w:cs="Times New Roman"/>
          <w:sz w:val="24"/>
          <w:szCs w:val="24"/>
        </w:rPr>
        <w:t>contained the intended audience of 282 Sixth-grade students of Fayoum University's Faculty of Medicin</w:t>
      </w:r>
      <w:r w:rsidRPr="00D35932">
        <w:rPr>
          <w:rFonts w:ascii="Times New Roman" w:hAnsi="Times New Roman" w:cs="Times New Roman"/>
          <w:sz w:val="24"/>
          <w:szCs w:val="24"/>
        </w:rPr>
        <w:t xml:space="preserve">e. Google Forms with a predefined questionnaire were used to examine the psychological impact of these pupils. </w:t>
      </w:r>
      <w:r w:rsidR="005F2825" w:rsidRPr="00D35932">
        <w:rPr>
          <w:rFonts w:ascii="Times New Roman" w:hAnsi="Times New Roman" w:cs="Times New Roman"/>
          <w:sz w:val="24"/>
          <w:szCs w:val="24"/>
        </w:rPr>
        <w:t>B</w:t>
      </w:r>
      <w:r w:rsidR="00164264" w:rsidRPr="00D35932">
        <w:rPr>
          <w:rFonts w:ascii="Times New Roman" w:hAnsi="Times New Roman" w:cs="Times New Roman"/>
          <w:sz w:val="24"/>
          <w:szCs w:val="24"/>
        </w:rPr>
        <w:t>etween May 1st and</w:t>
      </w:r>
      <w:r w:rsidR="00D82216">
        <w:rPr>
          <w:rFonts w:ascii="Times New Roman" w:hAnsi="Times New Roman" w:cs="Times New Roman"/>
          <w:sz w:val="24"/>
          <w:szCs w:val="24"/>
        </w:rPr>
        <w:t xml:space="preserve"> June 30th, p</w:t>
      </w:r>
      <w:r w:rsidR="00D82216" w:rsidRPr="00D82216">
        <w:rPr>
          <w:rFonts w:ascii="Times New Roman" w:hAnsi="Times New Roman" w:cs="Times New Roman"/>
          <w:sz w:val="24"/>
          <w:szCs w:val="24"/>
        </w:rPr>
        <w:t>articipants could complete this online form just once on the f</w:t>
      </w:r>
      <w:r w:rsidR="00D82216">
        <w:rPr>
          <w:rFonts w:ascii="Times New Roman" w:hAnsi="Times New Roman" w:cs="Times New Roman"/>
          <w:sz w:val="24"/>
          <w:szCs w:val="24"/>
        </w:rPr>
        <w:t>aculty's official Facebook page</w:t>
      </w:r>
      <w:r w:rsidR="00EF38F6" w:rsidRPr="00D35932">
        <w:rPr>
          <w:rFonts w:ascii="Times New Roman" w:hAnsi="Times New Roman" w:cs="Times New Roman"/>
          <w:sz w:val="24"/>
          <w:szCs w:val="24"/>
        </w:rPr>
        <w:t>. An</w:t>
      </w:r>
      <w:r w:rsidRPr="00D35932">
        <w:rPr>
          <w:rFonts w:ascii="Times New Roman" w:hAnsi="Times New Roman" w:cs="Times New Roman"/>
          <w:sz w:val="24"/>
          <w:szCs w:val="24"/>
        </w:rPr>
        <w:t>onymous surveys</w:t>
      </w:r>
      <w:r w:rsidR="00EF38F6" w:rsidRPr="00D35932">
        <w:rPr>
          <w:rFonts w:ascii="Times New Roman" w:hAnsi="Times New Roman" w:cs="Times New Roman"/>
          <w:sz w:val="24"/>
          <w:szCs w:val="24"/>
        </w:rPr>
        <w:t xml:space="preserve"> were used because of </w:t>
      </w:r>
      <w:r w:rsidR="005F2825" w:rsidRPr="00D35932">
        <w:rPr>
          <w:rFonts w:ascii="Times New Roman" w:hAnsi="Times New Roman" w:cs="Times New Roman"/>
          <w:sz w:val="24"/>
          <w:szCs w:val="24"/>
        </w:rPr>
        <w:t xml:space="preserve">the </w:t>
      </w:r>
      <w:r w:rsidR="00EF38F6" w:rsidRPr="00D35932">
        <w:rPr>
          <w:rFonts w:ascii="Times New Roman" w:hAnsi="Times New Roman" w:cs="Times New Roman"/>
          <w:sz w:val="24"/>
          <w:szCs w:val="24"/>
        </w:rPr>
        <w:t xml:space="preserve">integrity of collected data and information. </w:t>
      </w:r>
    </w:p>
    <w:p w:rsidR="001619FE" w:rsidRPr="00D35932" w:rsidRDefault="00753DED" w:rsidP="00D359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932">
        <w:rPr>
          <w:rFonts w:ascii="Times New Roman" w:hAnsi="Times New Roman" w:cs="Times New Roman"/>
          <w:sz w:val="24"/>
          <w:szCs w:val="24"/>
        </w:rPr>
        <w:t xml:space="preserve">The </w:t>
      </w:r>
      <w:r w:rsidR="00164264" w:rsidRPr="00D35932">
        <w:rPr>
          <w:rFonts w:ascii="Times New Roman" w:hAnsi="Times New Roman" w:cs="Times New Roman"/>
          <w:sz w:val="24"/>
          <w:szCs w:val="24"/>
        </w:rPr>
        <w:t>study examined</w:t>
      </w:r>
      <w:r w:rsidRPr="00D35932">
        <w:rPr>
          <w:rFonts w:ascii="Times New Roman" w:hAnsi="Times New Roman" w:cs="Times New Roman"/>
          <w:sz w:val="24"/>
          <w:szCs w:val="24"/>
        </w:rPr>
        <w:t xml:space="preserve"> relevant research papers using acceptable secondary data analysis approaches. The study's reports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and collected data</w:t>
      </w:r>
      <w:r w:rsidRPr="00D35932">
        <w:rPr>
          <w:rFonts w:ascii="Times New Roman" w:hAnsi="Times New Roman" w:cs="Times New Roman"/>
          <w:sz w:val="24"/>
          <w:szCs w:val="24"/>
        </w:rPr>
        <w:t xml:space="preserve"> were all c</w:t>
      </w:r>
      <w:r w:rsidR="00164264" w:rsidRPr="00D35932">
        <w:rPr>
          <w:rFonts w:ascii="Times New Roman" w:hAnsi="Times New Roman" w:cs="Times New Roman"/>
          <w:sz w:val="24"/>
          <w:szCs w:val="24"/>
        </w:rPr>
        <w:t>ross-sectional. According to</w:t>
      </w:r>
      <w:r w:rsidRPr="00D35932">
        <w:rPr>
          <w:rFonts w:ascii="Times New Roman" w:hAnsi="Times New Roman" w:cs="Times New Roman"/>
          <w:sz w:val="24"/>
          <w:szCs w:val="24"/>
        </w:rPr>
        <w:t xml:space="preserve"> data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collected</w:t>
      </w:r>
      <w:r w:rsidRPr="00D35932">
        <w:rPr>
          <w:rFonts w:ascii="Times New Roman" w:hAnsi="Times New Roman" w:cs="Times New Roman"/>
          <w:sz w:val="24"/>
          <w:szCs w:val="24"/>
        </w:rPr>
        <w:t xml:space="preserve">, the </w:t>
      </w:r>
      <w:r w:rsidR="00D82216" w:rsidRPr="00D35932">
        <w:rPr>
          <w:rFonts w:ascii="Times New Roman" w:hAnsi="Times New Roman" w:cs="Times New Roman"/>
          <w:sz w:val="24"/>
          <w:szCs w:val="24"/>
        </w:rPr>
        <w:t>occurrence</w:t>
      </w:r>
      <w:r w:rsidRPr="00D35932">
        <w:rPr>
          <w:rFonts w:ascii="Times New Roman" w:hAnsi="Times New Roman" w:cs="Times New Roman"/>
          <w:sz w:val="24"/>
          <w:szCs w:val="24"/>
        </w:rPr>
        <w:t xml:space="preserve"> of anxiety,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stress</w:t>
      </w:r>
      <w:r w:rsidR="00D82216">
        <w:rPr>
          <w:rFonts w:ascii="Times New Roman" w:hAnsi="Times New Roman" w:cs="Times New Roman"/>
          <w:sz w:val="24"/>
          <w:szCs w:val="24"/>
        </w:rPr>
        <w:t xml:space="preserve">, and </w:t>
      </w:r>
      <w:r w:rsidR="00D82216" w:rsidRPr="00D35932">
        <w:rPr>
          <w:rFonts w:ascii="Times New Roman" w:hAnsi="Times New Roman" w:cs="Times New Roman"/>
          <w:sz w:val="24"/>
          <w:szCs w:val="24"/>
        </w:rPr>
        <w:t>depression</w:t>
      </w:r>
      <w:r w:rsidRPr="00D35932">
        <w:rPr>
          <w:rFonts w:ascii="Times New Roman" w:hAnsi="Times New Roman" w:cs="Times New Roman"/>
          <w:sz w:val="24"/>
          <w:szCs w:val="24"/>
        </w:rPr>
        <w:t xml:space="preserve"> in the general population due to</w:t>
      </w:r>
      <w:r w:rsidR="00D82216">
        <w:rPr>
          <w:rFonts w:ascii="Times New Roman" w:hAnsi="Times New Roman" w:cs="Times New Roman"/>
          <w:sz w:val="24"/>
          <w:szCs w:val="24"/>
        </w:rPr>
        <w:t xml:space="preserve"> the pandemic was</w:t>
      </w:r>
      <w:r w:rsidRPr="00D35932">
        <w:rPr>
          <w:rFonts w:ascii="Times New Roman" w:hAnsi="Times New Roman" w:cs="Times New Roman"/>
          <w:sz w:val="24"/>
          <w:szCs w:val="24"/>
        </w:rPr>
        <w:t xml:space="preserve"> 31.9,</w:t>
      </w:r>
      <w:r w:rsidR="00D82216" w:rsidRPr="00D35932">
        <w:rPr>
          <w:rFonts w:ascii="Times New Roman" w:hAnsi="Times New Roman" w:cs="Times New Roman"/>
          <w:sz w:val="24"/>
          <w:szCs w:val="24"/>
        </w:rPr>
        <w:t>29.6</w:t>
      </w:r>
      <w:r w:rsidR="00D82216">
        <w:rPr>
          <w:rFonts w:ascii="Times New Roman" w:hAnsi="Times New Roman" w:cs="Times New Roman"/>
          <w:sz w:val="24"/>
          <w:szCs w:val="24"/>
        </w:rPr>
        <w:t xml:space="preserve">, and </w:t>
      </w:r>
      <w:r w:rsidR="00164264" w:rsidRPr="00D35932">
        <w:rPr>
          <w:rFonts w:ascii="Times New Roman" w:hAnsi="Times New Roman" w:cs="Times New Roman"/>
          <w:sz w:val="24"/>
          <w:szCs w:val="24"/>
        </w:rPr>
        <w:t>33.7</w:t>
      </w:r>
      <w:r w:rsidRPr="00D35932">
        <w:rPr>
          <w:rFonts w:ascii="Times New Roman" w:hAnsi="Times New Roman" w:cs="Times New Roman"/>
          <w:sz w:val="24"/>
          <w:szCs w:val="24"/>
        </w:rPr>
        <w:t xml:space="preserve"> percent, respectively</w:t>
      </w:r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(Soltan et al., 2021)</w:t>
      </w:r>
      <w:r w:rsidRPr="00D35932">
        <w:rPr>
          <w:rFonts w:ascii="Times New Roman" w:hAnsi="Times New Roman" w:cs="Times New Roman"/>
          <w:sz w:val="24"/>
          <w:szCs w:val="24"/>
        </w:rPr>
        <w:t xml:space="preserve">. </w:t>
      </w:r>
      <w:r w:rsidR="00D82216" w:rsidRPr="00D82216">
        <w:rPr>
          <w:rFonts w:ascii="Times New Roman" w:hAnsi="Times New Roman" w:cs="Times New Roman"/>
          <w:sz w:val="24"/>
          <w:szCs w:val="24"/>
        </w:rPr>
        <w:t xml:space="preserve">The rapid spread of </w:t>
      </w:r>
      <w:r w:rsidR="00D82216" w:rsidRPr="00D82216">
        <w:rPr>
          <w:rFonts w:ascii="Times New Roman" w:hAnsi="Times New Roman" w:cs="Times New Roman"/>
          <w:sz w:val="24"/>
          <w:szCs w:val="24"/>
        </w:rPr>
        <w:lastRenderedPageBreak/>
        <w:t>COVID-19 has heightened fear in people worldwide, resulting in mental health difficulties in individuals.</w:t>
      </w:r>
      <w:r w:rsidR="00D82216">
        <w:rPr>
          <w:rFonts w:ascii="Times New Roman" w:hAnsi="Times New Roman" w:cs="Times New Roman"/>
          <w:sz w:val="24"/>
          <w:szCs w:val="24"/>
        </w:rPr>
        <w:t xml:space="preserve"> They result</w:t>
      </w:r>
      <w:r w:rsidRPr="00D35932">
        <w:rPr>
          <w:rFonts w:ascii="Times New Roman" w:hAnsi="Times New Roman" w:cs="Times New Roman"/>
          <w:sz w:val="24"/>
          <w:szCs w:val="24"/>
        </w:rPr>
        <w:t xml:space="preserve"> in instances of prejudice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and stereotyping</w:t>
      </w:r>
      <w:r w:rsidRPr="00D35932">
        <w:rPr>
          <w:rFonts w:ascii="Times New Roman" w:hAnsi="Times New Roman" w:cs="Times New Roman"/>
          <w:sz w:val="24"/>
          <w:szCs w:val="24"/>
        </w:rPr>
        <w:t xml:space="preserve">. 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From the study and evidence collected, </w:t>
      </w:r>
      <w:r w:rsidRPr="00D35932">
        <w:rPr>
          <w:rFonts w:ascii="Times New Roman" w:hAnsi="Times New Roman" w:cs="Times New Roman"/>
          <w:sz w:val="24"/>
          <w:szCs w:val="24"/>
        </w:rPr>
        <w:t>Individuals may exhibit signs of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</w:t>
      </w:r>
      <w:r w:rsidR="00467FA5" w:rsidRPr="00D35932">
        <w:rPr>
          <w:rFonts w:ascii="Times New Roman" w:hAnsi="Times New Roman" w:cs="Times New Roman"/>
          <w:sz w:val="24"/>
          <w:szCs w:val="24"/>
        </w:rPr>
        <w:t>trauma, panic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attacks, anxiety, </w:t>
      </w:r>
      <w:r w:rsidRPr="00D35932">
        <w:rPr>
          <w:rFonts w:ascii="Times New Roman" w:hAnsi="Times New Roman" w:cs="Times New Roman"/>
          <w:sz w:val="24"/>
          <w:szCs w:val="24"/>
        </w:rPr>
        <w:t xml:space="preserve">psychosis, </w:t>
      </w:r>
      <w:r w:rsidR="00164264" w:rsidRPr="00D35932">
        <w:rPr>
          <w:rFonts w:ascii="Times New Roman" w:hAnsi="Times New Roman" w:cs="Times New Roman"/>
          <w:sz w:val="24"/>
          <w:szCs w:val="24"/>
        </w:rPr>
        <w:t>and suicidal ideation</w:t>
      </w:r>
      <w:r w:rsidRPr="00D35932">
        <w:rPr>
          <w:rFonts w:ascii="Times New Roman" w:hAnsi="Times New Roman" w:cs="Times New Roman"/>
          <w:sz w:val="24"/>
          <w:szCs w:val="24"/>
        </w:rPr>
        <w:t>. According to resear</w:t>
      </w:r>
      <w:r w:rsidRPr="00D35932">
        <w:rPr>
          <w:rFonts w:ascii="Times New Roman" w:hAnsi="Times New Roman" w:cs="Times New Roman"/>
          <w:sz w:val="24"/>
          <w:szCs w:val="24"/>
        </w:rPr>
        <w:t>ch, persons who follow COVID-19 news the most are more anxious. The majority of the statement released on COVID-19 is upsetting, and occasionally the report is accompanied by rumors, which causes anxiety when a person is regularly exposed to COVID-19 infor</w:t>
      </w:r>
      <w:r w:rsidRPr="00D35932">
        <w:rPr>
          <w:rFonts w:ascii="Times New Roman" w:hAnsi="Times New Roman" w:cs="Times New Roman"/>
          <w:sz w:val="24"/>
          <w:szCs w:val="24"/>
        </w:rPr>
        <w:t xml:space="preserve">mation. 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Lastly, </w:t>
      </w:r>
      <w:r w:rsidRPr="00D35932">
        <w:rPr>
          <w:rFonts w:ascii="Times New Roman" w:hAnsi="Times New Roman" w:cs="Times New Roman"/>
          <w:sz w:val="24"/>
          <w:szCs w:val="24"/>
        </w:rPr>
        <w:t xml:space="preserve">mental health practitioners propose supporting good habits, avoiding unpleasant news, and adopting alternative communication techniques such as digital communication and social networks platforms to combat social </w:t>
      </w:r>
      <w:r w:rsidR="00FC44A5" w:rsidRPr="00D35932">
        <w:rPr>
          <w:rFonts w:ascii="Times New Roman" w:hAnsi="Times New Roman" w:cs="Times New Roman"/>
          <w:sz w:val="24"/>
          <w:szCs w:val="24"/>
        </w:rPr>
        <w:t>isolation. For</w:t>
      </w:r>
      <w:r w:rsidR="002F2EE1" w:rsidRPr="00D35932">
        <w:rPr>
          <w:rFonts w:ascii="Times New Roman" w:hAnsi="Times New Roman" w:cs="Times New Roman"/>
          <w:sz w:val="24"/>
          <w:szCs w:val="24"/>
        </w:rPr>
        <w:t xml:space="preserve"> the limitation of the study, </w:t>
      </w:r>
      <w:r w:rsidR="002F2EE1" w:rsidRPr="00D35932">
        <w:rPr>
          <w:rFonts w:ascii="Times New Roman" w:eastAsia="Times New Roman" w:hAnsi="Times New Roman" w:cs="Times New Roman"/>
          <w:sz w:val="24"/>
          <w:szCs w:val="24"/>
        </w:rPr>
        <w:t xml:space="preserve">students were unmotivated to complete the survey. Students had some recall bias </w:t>
      </w:r>
      <w:r w:rsidRPr="00D35932">
        <w:rPr>
          <w:rFonts w:ascii="Times New Roman" w:eastAsia="Times New Roman" w:hAnsi="Times New Roman" w:cs="Times New Roman"/>
          <w:sz w:val="24"/>
          <w:szCs w:val="24"/>
        </w:rPr>
        <w:t>regarding</w:t>
      </w:r>
      <w:r w:rsidR="002F2EE1" w:rsidRPr="00D35932">
        <w:rPr>
          <w:rFonts w:ascii="Times New Roman" w:eastAsia="Times New Roman" w:hAnsi="Times New Roman" w:cs="Times New Roman"/>
          <w:sz w:val="24"/>
          <w:szCs w:val="24"/>
        </w:rPr>
        <w:t xml:space="preserve"> past traumatic situations, which they did not accurately record. And lastly</w:t>
      </w:r>
      <w:r w:rsidRPr="00D35932">
        <w:rPr>
          <w:rFonts w:ascii="Times New Roman" w:eastAsia="Times New Roman" w:hAnsi="Times New Roman" w:cs="Times New Roman"/>
          <w:sz w:val="24"/>
          <w:szCs w:val="24"/>
        </w:rPr>
        <w:t>,</w:t>
      </w:r>
      <w:r w:rsidR="002F2EE1" w:rsidRPr="00D35932">
        <w:rPr>
          <w:rFonts w:ascii="Times New Roman" w:eastAsia="Times New Roman" w:hAnsi="Times New Roman" w:cs="Times New Roman"/>
          <w:sz w:val="24"/>
          <w:szCs w:val="24"/>
        </w:rPr>
        <w:t xml:space="preserve"> the study was limited to a single medical school</w:t>
      </w:r>
      <w:r w:rsidRPr="00D35932">
        <w:rPr>
          <w:rFonts w:ascii="Times New Roman" w:eastAsia="Times New Roman" w:hAnsi="Times New Roman" w:cs="Times New Roman"/>
          <w:sz w:val="24"/>
          <w:szCs w:val="24"/>
        </w:rPr>
        <w:t>;</w:t>
      </w:r>
      <w:r w:rsidR="002F2EE1" w:rsidRPr="00D359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7FA5" w:rsidRPr="00D35932">
        <w:rPr>
          <w:rFonts w:ascii="Times New Roman" w:eastAsia="Times New Roman" w:hAnsi="Times New Roman" w:cs="Times New Roman"/>
          <w:sz w:val="24"/>
          <w:szCs w:val="24"/>
        </w:rPr>
        <w:t>thus, the</w:t>
      </w:r>
      <w:r w:rsidRPr="00D359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EE1" w:rsidRPr="00D35932">
        <w:rPr>
          <w:rFonts w:ascii="Times New Roman" w:eastAsia="Times New Roman" w:hAnsi="Times New Roman" w:cs="Times New Roman"/>
          <w:sz w:val="24"/>
          <w:szCs w:val="24"/>
        </w:rPr>
        <w:t>findings cannot be applied to different medical facilities.</w:t>
      </w:r>
    </w:p>
    <w:p w:rsidR="002F2EE1" w:rsidRPr="00D35932" w:rsidRDefault="00753DED" w:rsidP="00D359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932">
        <w:rPr>
          <w:rFonts w:ascii="Times New Roman" w:hAnsi="Times New Roman" w:cs="Times New Roman"/>
          <w:sz w:val="24"/>
          <w:szCs w:val="24"/>
        </w:rPr>
        <w:t xml:space="preserve">COVID-19 </w:t>
      </w:r>
      <w:r w:rsidR="00D35932" w:rsidRPr="00D35932">
        <w:rPr>
          <w:rFonts w:ascii="Times New Roman" w:hAnsi="Times New Roman" w:cs="Times New Roman"/>
          <w:sz w:val="24"/>
          <w:szCs w:val="24"/>
        </w:rPr>
        <w:t xml:space="preserve">falsified news and </w:t>
      </w:r>
      <w:r w:rsidRPr="00D35932">
        <w:rPr>
          <w:rFonts w:ascii="Times New Roman" w:hAnsi="Times New Roman" w:cs="Times New Roman"/>
          <w:sz w:val="24"/>
          <w:szCs w:val="24"/>
        </w:rPr>
        <w:t>misinformati</w:t>
      </w:r>
      <w:r w:rsidR="00D35932" w:rsidRPr="00D35932">
        <w:rPr>
          <w:rFonts w:ascii="Times New Roman" w:hAnsi="Times New Roman" w:cs="Times New Roman"/>
          <w:sz w:val="24"/>
          <w:szCs w:val="24"/>
        </w:rPr>
        <w:t xml:space="preserve">on </w:t>
      </w:r>
      <w:r w:rsidRPr="00D35932">
        <w:rPr>
          <w:rFonts w:ascii="Times New Roman" w:hAnsi="Times New Roman" w:cs="Times New Roman"/>
          <w:sz w:val="24"/>
          <w:szCs w:val="24"/>
        </w:rPr>
        <w:t>can increase depress</w:t>
      </w:r>
      <w:r w:rsidR="005F2825" w:rsidRPr="00D35932">
        <w:rPr>
          <w:rFonts w:ascii="Times New Roman" w:hAnsi="Times New Roman" w:cs="Times New Roman"/>
          <w:sz w:val="24"/>
          <w:szCs w:val="24"/>
        </w:rPr>
        <w:t>ive</w:t>
      </w:r>
      <w:r w:rsidRPr="00D35932">
        <w:rPr>
          <w:rFonts w:ascii="Times New Roman" w:hAnsi="Times New Roman" w:cs="Times New Roman"/>
          <w:sz w:val="24"/>
          <w:szCs w:val="24"/>
        </w:rPr>
        <w:t xml:space="preserve"> symptoms in the general population. Anxiety levels can be reduced by providing the most up-to-date and </w:t>
      </w:r>
      <w:r w:rsidR="00D82216" w:rsidRPr="00D82216">
        <w:rPr>
          <w:rFonts w:ascii="Times New Roman" w:hAnsi="Times New Roman" w:cs="Times New Roman"/>
          <w:sz w:val="24"/>
          <w:szCs w:val="24"/>
        </w:rPr>
        <w:t>reliable data, such as the number of persons who have improved and how treatments and vaccines are progressing</w:t>
      </w:r>
      <w:r w:rsidRPr="00D35932">
        <w:rPr>
          <w:rFonts w:ascii="Times New Roman" w:hAnsi="Times New Roman" w:cs="Times New Roman"/>
          <w:sz w:val="24"/>
          <w:szCs w:val="24"/>
        </w:rPr>
        <w:t>. COVID-19 has also been demonstrated in recent research to alter mental health outcomes such as anxiety, sadness, and post-traumatic stress symptoms. COVID-19 is untested and unique,</w:t>
      </w:r>
      <w:r w:rsidRPr="00D35932">
        <w:rPr>
          <w:rFonts w:ascii="Times New Roman" w:hAnsi="Times New Roman" w:cs="Times New Roman"/>
          <w:sz w:val="24"/>
          <w:szCs w:val="24"/>
        </w:rPr>
        <w:t xml:space="preserve"> and its high death rate, quick transmission, and future worries might create fear. </w:t>
      </w:r>
      <w:r w:rsidR="005F2825" w:rsidRPr="00D35932">
        <w:rPr>
          <w:rFonts w:ascii="Times New Roman" w:hAnsi="Times New Roman" w:cs="Times New Roman"/>
          <w:sz w:val="24"/>
          <w:szCs w:val="24"/>
        </w:rPr>
        <w:t>When elevated over average, anxiety</w:t>
      </w:r>
      <w:r w:rsidRPr="00D35932">
        <w:rPr>
          <w:rFonts w:ascii="Times New Roman" w:hAnsi="Times New Roman" w:cs="Times New Roman"/>
          <w:sz w:val="24"/>
          <w:szCs w:val="24"/>
        </w:rPr>
        <w:t xml:space="preserve"> impairs the body's immune system, increasing the chance of catching the virus. </w:t>
      </w:r>
      <w:r w:rsidR="005F2825" w:rsidRPr="00D35932">
        <w:rPr>
          <w:rFonts w:ascii="Times New Roman" w:hAnsi="Times New Roman" w:cs="Times New Roman"/>
          <w:sz w:val="24"/>
          <w:szCs w:val="24"/>
        </w:rPr>
        <w:t>I</w:t>
      </w:r>
      <w:r w:rsidRPr="00D35932">
        <w:rPr>
          <w:rFonts w:ascii="Times New Roman" w:hAnsi="Times New Roman" w:cs="Times New Roman"/>
          <w:sz w:val="24"/>
          <w:szCs w:val="24"/>
        </w:rPr>
        <w:t xml:space="preserve">n a different study conducted by </w:t>
      </w:r>
      <w:r w:rsidR="00D35932" w:rsidRPr="00D35932">
        <w:rPr>
          <w:rFonts w:ascii="Times New Roman" w:hAnsi="Times New Roman" w:cs="Times New Roman"/>
          <w:sz w:val="24"/>
          <w:szCs w:val="24"/>
        </w:rPr>
        <w:t xml:space="preserve">Krause et al. (2021), </w:t>
      </w:r>
      <w:r w:rsidR="00CB60D5" w:rsidRPr="00D35932">
        <w:rPr>
          <w:rFonts w:ascii="Times New Roman" w:hAnsi="Times New Roman" w:cs="Times New Roman"/>
          <w:sz w:val="24"/>
          <w:szCs w:val="24"/>
        </w:rPr>
        <w:t>it was found that COVID-19 lockdown had a significant impact on medical students in terms of</w:t>
      </w:r>
      <w:r w:rsidRPr="00D35932">
        <w:rPr>
          <w:rFonts w:ascii="Times New Roman" w:hAnsi="Times New Roman" w:cs="Times New Roman"/>
          <w:sz w:val="24"/>
          <w:szCs w:val="24"/>
        </w:rPr>
        <w:t xml:space="preserve"> anxiety and depression. There is </w:t>
      </w:r>
      <w:r w:rsidR="00CB60D5" w:rsidRPr="00D35932">
        <w:rPr>
          <w:rFonts w:ascii="Times New Roman" w:hAnsi="Times New Roman" w:cs="Times New Roman"/>
          <w:sz w:val="24"/>
          <w:szCs w:val="24"/>
        </w:rPr>
        <w:t xml:space="preserve">a strong correlation between </w:t>
      </w:r>
      <w:r w:rsidRPr="00D35932">
        <w:rPr>
          <w:rFonts w:ascii="Times New Roman" w:hAnsi="Times New Roman" w:cs="Times New Roman"/>
          <w:sz w:val="24"/>
          <w:szCs w:val="24"/>
        </w:rPr>
        <w:t xml:space="preserve">being female and </w:t>
      </w:r>
      <w:r w:rsidR="00CB60D5" w:rsidRPr="00D35932">
        <w:rPr>
          <w:rFonts w:ascii="Times New Roman" w:hAnsi="Times New Roman" w:cs="Times New Roman"/>
          <w:sz w:val="24"/>
          <w:szCs w:val="24"/>
        </w:rPr>
        <w:t>COVID</w:t>
      </w:r>
      <w:r w:rsidRPr="00D35932">
        <w:rPr>
          <w:rFonts w:ascii="Times New Roman" w:hAnsi="Times New Roman" w:cs="Times New Roman"/>
          <w:sz w:val="24"/>
          <w:szCs w:val="24"/>
        </w:rPr>
        <w:t xml:space="preserve">-19's psychological </w:t>
      </w:r>
      <w:r w:rsidRPr="00D35932">
        <w:rPr>
          <w:rFonts w:ascii="Times New Roman" w:hAnsi="Times New Roman" w:cs="Times New Roman"/>
          <w:sz w:val="24"/>
          <w:szCs w:val="24"/>
        </w:rPr>
        <w:lastRenderedPageBreak/>
        <w:t>distress</w:t>
      </w:r>
      <w:r w:rsidR="00CB60D5" w:rsidRPr="00D35932">
        <w:rPr>
          <w:rFonts w:ascii="Times New Roman" w:hAnsi="Times New Roman" w:cs="Times New Roman"/>
          <w:sz w:val="24"/>
          <w:szCs w:val="24"/>
        </w:rPr>
        <w:t xml:space="preserve">, </w:t>
      </w:r>
      <w:r w:rsidRPr="00D35932">
        <w:rPr>
          <w:rFonts w:ascii="Times New Roman" w:hAnsi="Times New Roman" w:cs="Times New Roman"/>
          <w:sz w:val="24"/>
          <w:szCs w:val="24"/>
        </w:rPr>
        <w:t>having been in a previous car accident</w:t>
      </w:r>
      <w:r w:rsidR="005F2825" w:rsidRPr="00D35932">
        <w:rPr>
          <w:rFonts w:ascii="Times New Roman" w:hAnsi="Times New Roman" w:cs="Times New Roman"/>
          <w:sz w:val="24"/>
          <w:szCs w:val="24"/>
        </w:rPr>
        <w:t>,</w:t>
      </w:r>
      <w:r w:rsidRPr="00D35932">
        <w:rPr>
          <w:rFonts w:ascii="Times New Roman" w:hAnsi="Times New Roman" w:cs="Times New Roman"/>
          <w:sz w:val="24"/>
          <w:szCs w:val="24"/>
        </w:rPr>
        <w:t xml:space="preserve"> and </w:t>
      </w:r>
      <w:r w:rsidR="00CB60D5" w:rsidRPr="00D35932">
        <w:rPr>
          <w:rFonts w:ascii="Times New Roman" w:hAnsi="Times New Roman" w:cs="Times New Roman"/>
          <w:sz w:val="24"/>
          <w:szCs w:val="24"/>
        </w:rPr>
        <w:t xml:space="preserve">having a history of mental </w:t>
      </w:r>
      <w:r w:rsidRPr="00D35932">
        <w:rPr>
          <w:rFonts w:ascii="Times New Roman" w:hAnsi="Times New Roman" w:cs="Times New Roman"/>
          <w:sz w:val="24"/>
          <w:szCs w:val="24"/>
        </w:rPr>
        <w:t xml:space="preserve">illness. </w:t>
      </w:r>
      <w:r w:rsidR="00D82216" w:rsidRPr="00D82216">
        <w:rPr>
          <w:rFonts w:ascii="Times New Roman" w:hAnsi="Times New Roman" w:cs="Times New Roman"/>
          <w:sz w:val="24"/>
          <w:szCs w:val="24"/>
        </w:rPr>
        <w:t>A multivariate regression analysis of the critical univa</w:t>
      </w:r>
      <w:r w:rsidR="00D82216">
        <w:rPr>
          <w:rFonts w:ascii="Times New Roman" w:hAnsi="Times New Roman" w:cs="Times New Roman"/>
          <w:sz w:val="24"/>
          <w:szCs w:val="24"/>
        </w:rPr>
        <w:t>riate components indicated that</w:t>
      </w:r>
      <w:r w:rsidR="00D82216" w:rsidRPr="00D82216">
        <w:rPr>
          <w:rFonts w:ascii="Times New Roman" w:hAnsi="Times New Roman" w:cs="Times New Roman"/>
          <w:sz w:val="24"/>
          <w:szCs w:val="24"/>
        </w:rPr>
        <w:t xml:space="preserve"> stress and depression are strongly connected to a personal account of mental diseases, gender, and a history of road accidents regarding the psychological impact of COVID-19.</w:t>
      </w:r>
      <w:r w:rsidRPr="00D35932">
        <w:rPr>
          <w:rFonts w:ascii="Times New Roman" w:hAnsi="Times New Roman" w:cs="Times New Roman"/>
          <w:sz w:val="24"/>
          <w:szCs w:val="24"/>
        </w:rPr>
        <w:t xml:space="preserve"> However, specific health information on treatment </w:t>
      </w:r>
      <w:r w:rsidR="00467FA5" w:rsidRPr="00D35932">
        <w:rPr>
          <w:rFonts w:ascii="Times New Roman" w:hAnsi="Times New Roman" w:cs="Times New Roman"/>
          <w:sz w:val="24"/>
          <w:szCs w:val="24"/>
        </w:rPr>
        <w:t>is correlated</w:t>
      </w:r>
      <w:r w:rsidRPr="00D35932">
        <w:rPr>
          <w:rFonts w:ascii="Times New Roman" w:hAnsi="Times New Roman" w:cs="Times New Roman"/>
          <w:sz w:val="24"/>
          <w:szCs w:val="24"/>
        </w:rPr>
        <w:t xml:space="preserve"> with reduced levels of depression and stress. Furthermore, the </w:t>
      </w:r>
      <w:r w:rsidR="005F2825" w:rsidRPr="00D35932">
        <w:rPr>
          <w:rFonts w:ascii="Times New Roman" w:hAnsi="Times New Roman" w:cs="Times New Roman"/>
          <w:sz w:val="24"/>
          <w:szCs w:val="24"/>
        </w:rPr>
        <w:t>multivariate analysis finding</w:t>
      </w:r>
      <w:r w:rsidRPr="00D35932">
        <w:rPr>
          <w:rFonts w:ascii="Times New Roman" w:hAnsi="Times New Roman" w:cs="Times New Roman"/>
          <w:sz w:val="24"/>
          <w:szCs w:val="24"/>
        </w:rPr>
        <w:t xml:space="preserve">s in </w:t>
      </w:r>
      <w:r w:rsidR="00D35932" w:rsidRPr="00D35932">
        <w:rPr>
          <w:rFonts w:ascii="Times New Roman" w:hAnsi="Times New Roman" w:cs="Times New Roman"/>
          <w:sz w:val="24"/>
          <w:szCs w:val="24"/>
        </w:rPr>
        <w:t xml:space="preserve">research by </w:t>
      </w:r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Pungpapong &amp; Kalayasiri (2021</w:t>
      </w:r>
      <w:r w:rsidR="00467FA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67FA5">
        <w:rPr>
          <w:rFonts w:ascii="Times New Roman" w:hAnsi="Times New Roman" w:cs="Times New Roman"/>
          <w:sz w:val="24"/>
          <w:szCs w:val="24"/>
        </w:rPr>
        <w:t xml:space="preserve"> revealed</w:t>
      </w:r>
      <w:r w:rsidR="00D82216">
        <w:rPr>
          <w:rFonts w:ascii="Times New Roman" w:hAnsi="Times New Roman" w:cs="Times New Roman"/>
          <w:sz w:val="24"/>
          <w:szCs w:val="24"/>
        </w:rPr>
        <w:t xml:space="preserve"> that p</w:t>
      </w:r>
      <w:r w:rsidR="00D82216" w:rsidRPr="00D82216">
        <w:rPr>
          <w:rFonts w:ascii="Times New Roman" w:hAnsi="Times New Roman" w:cs="Times New Roman"/>
          <w:sz w:val="24"/>
          <w:szCs w:val="24"/>
        </w:rPr>
        <w:t xml:space="preserve">eople in rural areas reporting lousy information about the outbreak were more </w:t>
      </w:r>
      <w:r w:rsidR="00D82216">
        <w:rPr>
          <w:rFonts w:ascii="Times New Roman" w:hAnsi="Times New Roman" w:cs="Times New Roman"/>
          <w:sz w:val="24"/>
          <w:szCs w:val="24"/>
        </w:rPr>
        <w:t>worried, according to the study</w:t>
      </w:r>
      <w:r w:rsidRPr="00D35932">
        <w:rPr>
          <w:rFonts w:ascii="Times New Roman" w:hAnsi="Times New Roman" w:cs="Times New Roman"/>
          <w:sz w:val="24"/>
          <w:szCs w:val="24"/>
        </w:rPr>
        <w:t>.</w:t>
      </w:r>
    </w:p>
    <w:p w:rsidR="001619FE" w:rsidRPr="00D35932" w:rsidRDefault="00753DED" w:rsidP="00D359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932">
        <w:rPr>
          <w:rFonts w:ascii="Times New Roman" w:hAnsi="Times New Roman" w:cs="Times New Roman"/>
          <w:sz w:val="24"/>
          <w:szCs w:val="24"/>
        </w:rPr>
        <w:t>Upon comparing different articles</w:t>
      </w:r>
      <w:r w:rsidR="005F2825" w:rsidRPr="00D35932">
        <w:rPr>
          <w:rFonts w:ascii="Times New Roman" w:hAnsi="Times New Roman" w:cs="Times New Roman"/>
          <w:sz w:val="24"/>
          <w:szCs w:val="24"/>
        </w:rPr>
        <w:t>,</w:t>
      </w:r>
      <w:r w:rsidRPr="00D35932">
        <w:rPr>
          <w:rFonts w:ascii="Times New Roman" w:hAnsi="Times New Roman" w:cs="Times New Roman"/>
          <w:sz w:val="24"/>
          <w:szCs w:val="24"/>
        </w:rPr>
        <w:t xml:space="preserve"> social support has shown to be inversely connected</w:t>
      </w:r>
      <w:r w:rsidR="005F2825" w:rsidRPr="00D35932">
        <w:rPr>
          <w:rFonts w:ascii="Times New Roman" w:hAnsi="Times New Roman" w:cs="Times New Roman"/>
          <w:sz w:val="24"/>
          <w:szCs w:val="24"/>
        </w:rPr>
        <w:t xml:space="preserve">. Living with parents relates to much lower rates of severe anxiety among students, but residing in rural regions, not having a consistent income, and knowing someone with the infection </w:t>
      </w:r>
      <w:r w:rsidR="00467FA5" w:rsidRPr="00D35932">
        <w:rPr>
          <w:rFonts w:ascii="Times New Roman" w:hAnsi="Times New Roman" w:cs="Times New Roman"/>
          <w:sz w:val="24"/>
          <w:szCs w:val="24"/>
        </w:rPr>
        <w:t>increases the</w:t>
      </w:r>
      <w:r w:rsidRPr="00D35932">
        <w:rPr>
          <w:rFonts w:ascii="Times New Roman" w:hAnsi="Times New Roman" w:cs="Times New Roman"/>
          <w:sz w:val="24"/>
          <w:szCs w:val="24"/>
        </w:rPr>
        <w:t xml:space="preserve"> risk of severe </w:t>
      </w:r>
      <w:r w:rsidR="00467FA5" w:rsidRPr="00D35932">
        <w:rPr>
          <w:rFonts w:ascii="Times New Roman" w:hAnsi="Times New Roman" w:cs="Times New Roman"/>
          <w:sz w:val="24"/>
          <w:szCs w:val="24"/>
        </w:rPr>
        <w:t>anxiety</w:t>
      </w:r>
      <w:r w:rsidR="00467FA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Pungpapong &amp; Kalayasiri, 2021)</w:t>
      </w:r>
      <w:r w:rsidRPr="00D35932">
        <w:rPr>
          <w:rFonts w:ascii="Times New Roman" w:hAnsi="Times New Roman" w:cs="Times New Roman"/>
          <w:sz w:val="24"/>
          <w:szCs w:val="24"/>
        </w:rPr>
        <w:t xml:space="preserve">. </w:t>
      </w:r>
      <w:r w:rsidR="00057ABF" w:rsidRPr="00D35932">
        <w:rPr>
          <w:rFonts w:ascii="Times New Roman" w:hAnsi="Times New Roman" w:cs="Times New Roman"/>
          <w:sz w:val="24"/>
          <w:szCs w:val="24"/>
        </w:rPr>
        <w:t>Different articles</w:t>
      </w:r>
      <w:r w:rsidRPr="00D35932">
        <w:rPr>
          <w:rFonts w:ascii="Times New Roman" w:hAnsi="Times New Roman" w:cs="Times New Roman"/>
          <w:sz w:val="24"/>
          <w:szCs w:val="24"/>
        </w:rPr>
        <w:t xml:space="preserve"> addressing several examined factors may w</w:t>
      </w:r>
      <w:r w:rsidRPr="00D35932">
        <w:rPr>
          <w:rFonts w:ascii="Times New Roman" w:hAnsi="Times New Roman" w:cs="Times New Roman"/>
          <w:sz w:val="24"/>
          <w:szCs w:val="24"/>
        </w:rPr>
        <w:t xml:space="preserve">iden </w:t>
      </w:r>
      <w:r w:rsidR="00D82216" w:rsidRPr="00D82216">
        <w:rPr>
          <w:rFonts w:ascii="Times New Roman" w:hAnsi="Times New Roman" w:cs="Times New Roman"/>
          <w:sz w:val="24"/>
          <w:szCs w:val="24"/>
        </w:rPr>
        <w:t>the multifaceted character of psychological resilience, which may modify the psychological impact of numerous life pressures, such as the COVID-19 era</w:t>
      </w:r>
    </w:p>
    <w:p w:rsidR="00D35932" w:rsidRPr="00D35932" w:rsidRDefault="00753DED" w:rsidP="00D35932">
      <w:pPr>
        <w:pStyle w:val="q-text"/>
        <w:spacing w:line="480" w:lineRule="auto"/>
        <w:ind w:firstLine="567"/>
        <w:rPr>
          <w:shd w:val="clear" w:color="auto" w:fill="FFFFFF"/>
        </w:rPr>
      </w:pPr>
      <w:r w:rsidRPr="00D35932">
        <w:rPr>
          <w:spacing w:val="-1"/>
          <w:shd w:val="clear" w:color="auto" w:fill="FFFFFF"/>
        </w:rPr>
        <w:t xml:space="preserve">I </w:t>
      </w:r>
      <w:r w:rsidR="00EB0FAC">
        <w:rPr>
          <w:spacing w:val="-1"/>
          <w:shd w:val="clear" w:color="auto" w:fill="FFFFFF"/>
        </w:rPr>
        <w:t>enjoyed</w:t>
      </w:r>
      <w:r w:rsidR="00057ABF" w:rsidRPr="00D35932">
        <w:rPr>
          <w:spacing w:val="-1"/>
          <w:shd w:val="clear" w:color="auto" w:fill="FFFFFF"/>
        </w:rPr>
        <w:t xml:space="preserve"> reading the</w:t>
      </w:r>
      <w:r w:rsidRPr="00D35932">
        <w:t xml:space="preserve"> Soltan</w:t>
      </w:r>
      <w:r w:rsidR="00057ABF" w:rsidRPr="00D35932">
        <w:t xml:space="preserve"> et al. (2021) article because it made me </w:t>
      </w:r>
      <w:r w:rsidR="00057ABF" w:rsidRPr="00D35932">
        <w:rPr>
          <w:spacing w:val="-1"/>
          <w:shd w:val="clear" w:color="auto" w:fill="FFFFFF"/>
        </w:rPr>
        <w:t>feel that reading a psychology article has</w:t>
      </w:r>
      <w:r w:rsidRPr="00D35932">
        <w:rPr>
          <w:spacing w:val="-1"/>
          <w:shd w:val="clear" w:color="auto" w:fill="FFFFFF"/>
        </w:rPr>
        <w:t xml:space="preserve"> many applications. I now have a better understanding of human behavior in a variety of settings. The </w:t>
      </w:r>
      <w:r w:rsidR="005F2825" w:rsidRPr="00D35932">
        <w:rPr>
          <w:spacing w:val="-1"/>
          <w:shd w:val="clear" w:color="auto" w:fill="FFFFFF"/>
        </w:rPr>
        <w:t>significant</w:t>
      </w:r>
      <w:r w:rsidRPr="00D35932">
        <w:rPr>
          <w:spacing w:val="-1"/>
          <w:shd w:val="clear" w:color="auto" w:fill="FFFFFF"/>
        </w:rPr>
        <w:t xml:space="preserve"> advantage I can think of is that it teaches you to comprehend and accept more</w:t>
      </w:r>
      <w:r w:rsidR="00057ABF" w:rsidRPr="00D35932">
        <w:rPr>
          <w:spacing w:val="-1"/>
          <w:shd w:val="clear" w:color="auto" w:fill="FFFFFF"/>
        </w:rPr>
        <w:t xml:space="preserve"> psychological issues such as depression</w:t>
      </w:r>
      <w:r w:rsidRPr="00D35932">
        <w:rPr>
          <w:spacing w:val="-1"/>
          <w:shd w:val="clear" w:color="auto" w:fill="FFFFFF"/>
        </w:rPr>
        <w:t xml:space="preserve">. </w:t>
      </w:r>
      <w:r w:rsidR="00057ABF" w:rsidRPr="00D35932">
        <w:rPr>
          <w:spacing w:val="-1"/>
          <w:shd w:val="clear" w:color="auto" w:fill="FFFFFF"/>
        </w:rPr>
        <w:t xml:space="preserve">I would recommend my peers to read the article to </w:t>
      </w:r>
      <w:r w:rsidRPr="00D35932">
        <w:rPr>
          <w:spacing w:val="-1"/>
          <w:shd w:val="clear" w:color="auto" w:fill="FFFFFF"/>
        </w:rPr>
        <w:t>understand human society as a whole better.</w:t>
      </w:r>
      <w:r w:rsidR="00057ABF" w:rsidRPr="00D35932">
        <w:rPr>
          <w:spacing w:val="-1"/>
          <w:shd w:val="clear" w:color="auto" w:fill="FFFFFF"/>
        </w:rPr>
        <w:t xml:space="preserve"> To create awareness o</w:t>
      </w:r>
      <w:r w:rsidR="002234CE">
        <w:rPr>
          <w:spacing w:val="-1"/>
          <w:shd w:val="clear" w:color="auto" w:fill="FFFFFF"/>
        </w:rPr>
        <w:t>f depression and stress, I am looking forward to working</w:t>
      </w:r>
      <w:r w:rsidR="005F2825" w:rsidRPr="00D35932">
        <w:rPr>
          <w:spacing w:val="-1"/>
          <w:shd w:val="clear" w:color="auto" w:fill="FFFFFF"/>
        </w:rPr>
        <w:t xml:space="preserve"> with social media and </w:t>
      </w:r>
      <w:r w:rsidR="00467FA5" w:rsidRPr="00D35932">
        <w:rPr>
          <w:spacing w:val="-1"/>
          <w:shd w:val="clear" w:color="auto" w:fill="FFFFFF"/>
        </w:rPr>
        <w:t>holding online</w:t>
      </w:r>
      <w:r w:rsidR="00057ABF" w:rsidRPr="00D35932">
        <w:rPr>
          <w:spacing w:val="-1"/>
          <w:shd w:val="clear" w:color="auto" w:fill="FFFFFF"/>
        </w:rPr>
        <w:t xml:space="preserve"> meetings to help people understand </w:t>
      </w:r>
      <w:r w:rsidR="003E3145" w:rsidRPr="00D35932">
        <w:rPr>
          <w:spacing w:val="-1"/>
          <w:shd w:val="clear" w:color="auto" w:fill="FFFFFF"/>
        </w:rPr>
        <w:t xml:space="preserve">and know how to deal with </w:t>
      </w:r>
      <w:r w:rsidR="003E3145" w:rsidRPr="00D35932">
        <w:rPr>
          <w:shd w:val="clear" w:color="auto" w:fill="FFFFFF"/>
        </w:rPr>
        <w:t>COVID-19 accompanied mental health</w:t>
      </w:r>
      <w:r>
        <w:rPr>
          <w:shd w:val="clear" w:color="auto" w:fill="FFFFFF"/>
        </w:rPr>
        <w:t xml:space="preserve"> issues.</w:t>
      </w:r>
    </w:p>
    <w:p w:rsidR="00D35932" w:rsidRPr="00D35932" w:rsidRDefault="00753DED" w:rsidP="00D35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93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35932" w:rsidRPr="00EF3B49" w:rsidRDefault="00753DED" w:rsidP="00D35932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0EF3B49">
        <w:rPr>
          <w:rFonts w:ascii="Times New Roman" w:eastAsia="Times New Roman" w:hAnsi="Times New Roman" w:cs="Times New Roman"/>
          <w:sz w:val="24"/>
          <w:szCs w:val="24"/>
        </w:rPr>
        <w:t>Krause, M., Bustamante, j., Héron, M., Andersen, A., &amp; Aarbaoui, T. (2021).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Impact of COVID-19-like symptoms on the occurrence of anxiety/depression during lockdown among the French general 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population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. PloS one. Retrieved November 5th, 2021, from https://journals.plos.org/plosone/article?id=10.1371/journal.pone.0255158.</w:t>
      </w:r>
    </w:p>
    <w:p w:rsidR="00D35932" w:rsidRPr="00EF3B49" w:rsidRDefault="00753DED" w:rsidP="00D35932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0EF3B49">
        <w:rPr>
          <w:rFonts w:ascii="Times New Roman" w:eastAsia="Times New Roman" w:hAnsi="Times New Roman" w:cs="Times New Roman"/>
          <w:sz w:val="24"/>
          <w:szCs w:val="24"/>
        </w:rPr>
        <w:t>Pungpapong, G., &amp; Kalayasiri, R. (2021). Depression and Anxiety Plus Levels of Stress among Secondary School Students during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 the COVID-19 Lockdown: an Online CrossSectional Survey.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Health Science And Medical Research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. https://doi.org/10.31584/jhsmr.2021824</w:t>
      </w:r>
    </w:p>
    <w:p w:rsidR="00D35932" w:rsidRPr="00EF3B49" w:rsidRDefault="00753DED" w:rsidP="00D35932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0EF3B49">
        <w:rPr>
          <w:rFonts w:ascii="Times New Roman" w:eastAsia="Times New Roman" w:hAnsi="Times New Roman" w:cs="Times New Roman"/>
          <w:sz w:val="24"/>
          <w:szCs w:val="24"/>
        </w:rPr>
        <w:t>Soltan, M., Soliman, S., &amp;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 Dawoud, M. (2021). A study of anxiety, depression, and stress symptoms among Fayoum medical students during COVID-19 lockdown, Egypt. 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The Egyptian Journal Of Neurology, Psychiatry, And Neurosurgery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(1). https://doi.org/10.1186/s41983-021-00377-2</w:t>
      </w:r>
    </w:p>
    <w:p w:rsidR="00D35932" w:rsidRPr="00D35932" w:rsidRDefault="00D35932" w:rsidP="00D35932">
      <w:pPr>
        <w:rPr>
          <w:rFonts w:ascii="Times New Roman" w:hAnsi="Times New Roman" w:cs="Times New Roman"/>
          <w:sz w:val="24"/>
          <w:szCs w:val="24"/>
        </w:rPr>
      </w:pPr>
    </w:p>
    <w:p w:rsidR="00D35932" w:rsidRPr="00D35932" w:rsidRDefault="00D35932" w:rsidP="003E3145">
      <w:pPr>
        <w:pStyle w:val="q-text"/>
      </w:pPr>
    </w:p>
    <w:sectPr w:rsidR="00D35932" w:rsidRPr="00D35932" w:rsidSect="00971022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DED" w:rsidRDefault="00753DED" w:rsidP="006F4E95">
      <w:pPr>
        <w:spacing w:after="0" w:line="240" w:lineRule="auto"/>
      </w:pPr>
      <w:r>
        <w:separator/>
      </w:r>
    </w:p>
  </w:endnote>
  <w:endnote w:type="continuationSeparator" w:id="1">
    <w:p w:rsidR="00753DED" w:rsidRDefault="00753DED" w:rsidP="006F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DED" w:rsidRDefault="00753DED" w:rsidP="006F4E95">
      <w:pPr>
        <w:spacing w:after="0" w:line="240" w:lineRule="auto"/>
      </w:pPr>
      <w:r>
        <w:separator/>
      </w:r>
    </w:p>
  </w:footnote>
  <w:footnote w:type="continuationSeparator" w:id="1">
    <w:p w:rsidR="00753DED" w:rsidRDefault="00753DED" w:rsidP="006F4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19177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0DCD" w:rsidRDefault="006F4E95">
        <w:pPr>
          <w:pStyle w:val="Header"/>
          <w:jc w:val="right"/>
        </w:pPr>
        <w:r>
          <w:fldChar w:fldCharType="begin"/>
        </w:r>
        <w:r w:rsidR="00753DED">
          <w:instrText xml:space="preserve"> PAGE   \* MERGEFORMAT </w:instrText>
        </w:r>
        <w:r>
          <w:fldChar w:fldCharType="separate"/>
        </w:r>
        <w:r w:rsidR="00CA3B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40DCD" w:rsidRDefault="00C40DC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yMDC1NDA0MzIzNTI2NrZQ0lEKTi0uzszPAykwrAUAkAockywAAAA="/>
  </w:docVars>
  <w:rsids>
    <w:rsidRoot w:val="006246F2"/>
    <w:rsid w:val="00057ABF"/>
    <w:rsid w:val="001619FE"/>
    <w:rsid w:val="00164264"/>
    <w:rsid w:val="002234CE"/>
    <w:rsid w:val="002748E7"/>
    <w:rsid w:val="002F2EE1"/>
    <w:rsid w:val="003B0C59"/>
    <w:rsid w:val="003E3145"/>
    <w:rsid w:val="00424ABA"/>
    <w:rsid w:val="00467FA5"/>
    <w:rsid w:val="005F2825"/>
    <w:rsid w:val="006246F2"/>
    <w:rsid w:val="00652972"/>
    <w:rsid w:val="006E45A4"/>
    <w:rsid w:val="006F4E95"/>
    <w:rsid w:val="00753DED"/>
    <w:rsid w:val="0081595B"/>
    <w:rsid w:val="00880B11"/>
    <w:rsid w:val="00965AED"/>
    <w:rsid w:val="00971022"/>
    <w:rsid w:val="009718B3"/>
    <w:rsid w:val="00A761E0"/>
    <w:rsid w:val="00C40DCD"/>
    <w:rsid w:val="00CA3BCF"/>
    <w:rsid w:val="00CB60D5"/>
    <w:rsid w:val="00D35932"/>
    <w:rsid w:val="00D73064"/>
    <w:rsid w:val="00D82216"/>
    <w:rsid w:val="00EB0FAC"/>
    <w:rsid w:val="00EF38F6"/>
    <w:rsid w:val="00EF3B49"/>
    <w:rsid w:val="00FC44A5"/>
    <w:rsid w:val="00FC62C3"/>
    <w:rsid w:val="00FE3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022"/>
  </w:style>
  <w:style w:type="paragraph" w:styleId="Heading1">
    <w:name w:val="heading 1"/>
    <w:next w:val="Normal"/>
    <w:link w:val="Heading1Char"/>
    <w:uiPriority w:val="9"/>
    <w:unhideWhenUsed/>
    <w:qFormat/>
    <w:rsid w:val="00880B11"/>
    <w:pPr>
      <w:keepNext/>
      <w:keepLines/>
      <w:spacing w:after="0"/>
      <w:ind w:left="140" w:hanging="10"/>
      <w:outlineLvl w:val="0"/>
    </w:pPr>
    <w:rPr>
      <w:rFonts w:ascii="Calibri" w:eastAsia="Calibri" w:hAnsi="Calibri" w:cs="Calibri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B11"/>
    <w:rPr>
      <w:rFonts w:ascii="Calibri" w:eastAsia="Calibri" w:hAnsi="Calibri" w:cs="Calibri"/>
      <w:b/>
      <w:color w:val="000000"/>
      <w:sz w:val="21"/>
    </w:rPr>
  </w:style>
  <w:style w:type="paragraph" w:customStyle="1" w:styleId="q-text">
    <w:name w:val="q-text"/>
    <w:basedOn w:val="Normal"/>
    <w:rsid w:val="00880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asy-footnote">
    <w:name w:val="easy-footnote"/>
    <w:basedOn w:val="DefaultParagraphFont"/>
    <w:rsid w:val="00880B11"/>
  </w:style>
  <w:style w:type="character" w:styleId="Hyperlink">
    <w:name w:val="Hyperlink"/>
    <w:basedOn w:val="DefaultParagraphFont"/>
    <w:uiPriority w:val="99"/>
    <w:semiHidden/>
    <w:unhideWhenUsed/>
    <w:rsid w:val="00880B1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1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0D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DCD"/>
  </w:style>
  <w:style w:type="paragraph" w:styleId="Footer">
    <w:name w:val="footer"/>
    <w:basedOn w:val="Normal"/>
    <w:link w:val="FooterChar"/>
    <w:uiPriority w:val="99"/>
    <w:unhideWhenUsed/>
    <w:rsid w:val="00C40D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D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CHEBU</dc:creator>
  <cp:lastModifiedBy>STEPHEN</cp:lastModifiedBy>
  <cp:revision>3</cp:revision>
  <dcterms:created xsi:type="dcterms:W3CDTF">2021-11-07T08:15:00Z</dcterms:created>
  <dcterms:modified xsi:type="dcterms:W3CDTF">2021-11-07T08:15:00Z</dcterms:modified>
</cp:coreProperties>
</file>